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F59FF5" w14:textId="77777777" w:rsidR="005F26D5" w:rsidRPr="00504DE7" w:rsidRDefault="005F26D5" w:rsidP="005F26D5">
      <w:pPr>
        <w:spacing w:after="0" w:line="360" w:lineRule="atLeast"/>
        <w:jc w:val="center"/>
        <w:outlineLvl w:val="0"/>
        <w:rPr>
          <w:rFonts w:ascii="Arial" w:eastAsia="Times New Roman" w:hAnsi="Arial" w:cs="Arial"/>
          <w:color w:val="797979"/>
          <w:kern w:val="36"/>
          <w:sz w:val="24"/>
          <w:szCs w:val="24"/>
        </w:rPr>
      </w:pPr>
      <w:r w:rsidRPr="00504DE7">
        <w:rPr>
          <w:rFonts w:ascii="Arial" w:eastAsia="Times New Roman" w:hAnsi="Arial" w:cs="Arial"/>
          <w:color w:val="797979"/>
          <w:kern w:val="36"/>
          <w:sz w:val="24"/>
          <w:szCs w:val="24"/>
        </w:rPr>
        <w:t>VPC Peering</w:t>
      </w:r>
    </w:p>
    <w:p w14:paraId="20063354" w14:textId="77777777" w:rsidR="006E3C1B" w:rsidRPr="00504DE7" w:rsidRDefault="006E3C1B" w:rsidP="006E3C1B">
      <w:pPr>
        <w:spacing w:after="0" w:line="360" w:lineRule="atLeast"/>
        <w:outlineLvl w:val="0"/>
        <w:rPr>
          <w:rFonts w:ascii="Arial" w:eastAsia="Times New Roman" w:hAnsi="Arial" w:cs="Arial"/>
          <w:color w:val="797979"/>
          <w:kern w:val="36"/>
          <w:sz w:val="24"/>
          <w:szCs w:val="24"/>
        </w:rPr>
      </w:pPr>
    </w:p>
    <w:p w14:paraId="28EBCF45" w14:textId="77777777" w:rsidR="006E3C1B" w:rsidRPr="00504DE7" w:rsidRDefault="006E3C1B" w:rsidP="006E3C1B">
      <w:pPr>
        <w:pStyle w:val="ListParagraph"/>
        <w:numPr>
          <w:ilvl w:val="0"/>
          <w:numId w:val="2"/>
        </w:numPr>
        <w:spacing w:after="0" w:line="360" w:lineRule="atLeast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 w:rsidRPr="00504DE7">
        <w:rPr>
          <w:rFonts w:ascii="Arial" w:eastAsia="Times New Roman" w:hAnsi="Arial" w:cs="Arial"/>
          <w:kern w:val="36"/>
          <w:sz w:val="24"/>
          <w:szCs w:val="24"/>
        </w:rPr>
        <w:t>We cannot use ‘routing’ technique for VPC’s available multiple regions.</w:t>
      </w:r>
    </w:p>
    <w:p w14:paraId="797B54EB" w14:textId="77777777" w:rsidR="006E3C1B" w:rsidRPr="00504DE7" w:rsidRDefault="006E3C1B" w:rsidP="006E3C1B">
      <w:pPr>
        <w:pStyle w:val="ListParagraph"/>
        <w:numPr>
          <w:ilvl w:val="0"/>
          <w:numId w:val="2"/>
        </w:numPr>
        <w:spacing w:after="0" w:line="360" w:lineRule="atLeast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 w:rsidRPr="00504DE7">
        <w:rPr>
          <w:rFonts w:ascii="Arial" w:eastAsia="Times New Roman" w:hAnsi="Arial" w:cs="Arial"/>
          <w:kern w:val="36"/>
          <w:sz w:val="24"/>
          <w:szCs w:val="24"/>
        </w:rPr>
        <w:t>For this we need ‘peering’ technique.</w:t>
      </w:r>
    </w:p>
    <w:p w14:paraId="0B75A6D2" w14:textId="77777777" w:rsidR="006E3C1B" w:rsidRPr="00504DE7" w:rsidRDefault="006E3C1B" w:rsidP="00504DE7">
      <w:pPr>
        <w:pStyle w:val="ListParagraph"/>
        <w:spacing w:after="0" w:line="360" w:lineRule="atLeast"/>
        <w:outlineLvl w:val="0"/>
        <w:rPr>
          <w:rFonts w:ascii="Arial" w:eastAsia="Times New Roman" w:hAnsi="Arial" w:cs="Arial"/>
          <w:kern w:val="36"/>
          <w:sz w:val="24"/>
          <w:szCs w:val="24"/>
        </w:rPr>
      </w:pPr>
    </w:p>
    <w:p w14:paraId="3B8D8C0C" w14:textId="77777777" w:rsidR="005F26D5" w:rsidRPr="00504DE7" w:rsidRDefault="005F26D5" w:rsidP="005F26D5">
      <w:pPr>
        <w:rPr>
          <w:noProof/>
          <w:sz w:val="24"/>
          <w:szCs w:val="24"/>
        </w:rPr>
      </w:pPr>
    </w:p>
    <w:p w14:paraId="40428652" w14:textId="77777777" w:rsidR="00A1325C" w:rsidRPr="00504DE7" w:rsidRDefault="005F26D5" w:rsidP="005F26D5">
      <w:pPr>
        <w:rPr>
          <w:sz w:val="24"/>
          <w:szCs w:val="24"/>
        </w:rPr>
      </w:pPr>
      <w:r w:rsidRPr="00504DE7">
        <w:rPr>
          <w:noProof/>
          <w:sz w:val="24"/>
          <w:szCs w:val="24"/>
        </w:rPr>
        <w:drawing>
          <wp:inline distT="0" distB="0" distL="0" distR="0" wp14:anchorId="3A408C42" wp14:editId="59518655">
            <wp:extent cx="5943600" cy="3341643"/>
            <wp:effectExtent l="0" t="0" r="0" b="0"/>
            <wp:docPr id="1" name="Picture 1" descr="C:\Users\S P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 P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7C916" w14:textId="77777777" w:rsidR="005F26D5" w:rsidRPr="00504DE7" w:rsidRDefault="005F26D5" w:rsidP="005F26D5">
      <w:pPr>
        <w:rPr>
          <w:sz w:val="24"/>
          <w:szCs w:val="24"/>
        </w:rPr>
      </w:pPr>
    </w:p>
    <w:p w14:paraId="385A2DE7" w14:textId="77777777" w:rsidR="00504DE7" w:rsidRPr="00504DE7" w:rsidRDefault="00504DE7" w:rsidP="005F26D5">
      <w:pPr>
        <w:rPr>
          <w:noProof/>
          <w:sz w:val="24"/>
          <w:szCs w:val="24"/>
        </w:rPr>
      </w:pPr>
    </w:p>
    <w:p w14:paraId="769FD9BF" w14:textId="77777777" w:rsidR="00504DE7" w:rsidRPr="00504DE7" w:rsidRDefault="00504DE7" w:rsidP="005F26D5">
      <w:pPr>
        <w:rPr>
          <w:noProof/>
          <w:sz w:val="24"/>
          <w:szCs w:val="24"/>
        </w:rPr>
      </w:pPr>
    </w:p>
    <w:p w14:paraId="6D7164A0" w14:textId="77777777" w:rsidR="00504DE7" w:rsidRPr="00504DE7" w:rsidRDefault="00504DE7" w:rsidP="00504DE7">
      <w:pPr>
        <w:rPr>
          <w:sz w:val="24"/>
          <w:szCs w:val="24"/>
        </w:rPr>
      </w:pPr>
    </w:p>
    <w:p w14:paraId="322E523A" w14:textId="77777777" w:rsidR="00504DE7" w:rsidRPr="00504DE7" w:rsidRDefault="00504DE7" w:rsidP="00504DE7">
      <w:pPr>
        <w:rPr>
          <w:sz w:val="24"/>
          <w:szCs w:val="24"/>
        </w:rPr>
      </w:pPr>
    </w:p>
    <w:p w14:paraId="3615378A" w14:textId="77777777" w:rsidR="00504DE7" w:rsidRPr="00504DE7" w:rsidRDefault="00504DE7" w:rsidP="00504DE7">
      <w:pPr>
        <w:rPr>
          <w:sz w:val="24"/>
          <w:szCs w:val="24"/>
        </w:rPr>
      </w:pPr>
    </w:p>
    <w:p w14:paraId="67007303" w14:textId="77777777" w:rsidR="00504DE7" w:rsidRPr="00504DE7" w:rsidRDefault="00504DE7" w:rsidP="00504DE7">
      <w:pPr>
        <w:rPr>
          <w:sz w:val="24"/>
          <w:szCs w:val="24"/>
        </w:rPr>
      </w:pPr>
    </w:p>
    <w:p w14:paraId="174917AE" w14:textId="77777777" w:rsidR="00504DE7" w:rsidRPr="00504DE7" w:rsidRDefault="00504DE7" w:rsidP="00504DE7">
      <w:pPr>
        <w:rPr>
          <w:sz w:val="24"/>
          <w:szCs w:val="24"/>
        </w:rPr>
      </w:pPr>
    </w:p>
    <w:p w14:paraId="6A1E1CAA" w14:textId="77777777" w:rsidR="00504DE7" w:rsidRPr="00504DE7" w:rsidRDefault="00504DE7" w:rsidP="00504DE7">
      <w:pPr>
        <w:rPr>
          <w:sz w:val="24"/>
          <w:szCs w:val="24"/>
        </w:rPr>
      </w:pPr>
    </w:p>
    <w:p w14:paraId="203E9747" w14:textId="77777777" w:rsidR="00504DE7" w:rsidRPr="00504DE7" w:rsidRDefault="00504DE7" w:rsidP="00504DE7">
      <w:pPr>
        <w:rPr>
          <w:sz w:val="24"/>
          <w:szCs w:val="24"/>
        </w:rPr>
      </w:pPr>
    </w:p>
    <w:p w14:paraId="1C3E3964" w14:textId="77777777" w:rsidR="00504DE7" w:rsidRPr="00504DE7" w:rsidRDefault="00504DE7" w:rsidP="00504DE7">
      <w:pPr>
        <w:rPr>
          <w:sz w:val="24"/>
          <w:szCs w:val="24"/>
        </w:rPr>
      </w:pPr>
    </w:p>
    <w:p w14:paraId="1A2C6674" w14:textId="77777777" w:rsidR="00504DE7" w:rsidRPr="00504DE7" w:rsidRDefault="00504DE7" w:rsidP="00504DE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504DE7">
        <w:rPr>
          <w:sz w:val="24"/>
          <w:szCs w:val="24"/>
        </w:rPr>
        <w:lastRenderedPageBreak/>
        <w:t>For VPC’s under different regions also we use ‘peering’.</w:t>
      </w:r>
    </w:p>
    <w:p w14:paraId="346341AA" w14:textId="77777777" w:rsidR="005F26D5" w:rsidRDefault="005F26D5" w:rsidP="005F26D5">
      <w:pPr>
        <w:rPr>
          <w:sz w:val="24"/>
          <w:szCs w:val="24"/>
        </w:rPr>
      </w:pPr>
      <w:r w:rsidRPr="00504DE7">
        <w:rPr>
          <w:noProof/>
          <w:sz w:val="24"/>
          <w:szCs w:val="24"/>
        </w:rPr>
        <w:drawing>
          <wp:inline distT="0" distB="0" distL="0" distR="0" wp14:anchorId="279B5A39" wp14:editId="0DE11367">
            <wp:extent cx="5943600" cy="3341643"/>
            <wp:effectExtent l="0" t="0" r="0" b="0"/>
            <wp:docPr id="2" name="Picture 2" descr="C:\Users\S P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 P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E236" w14:textId="77777777" w:rsidR="00504DE7" w:rsidRDefault="00504DE7" w:rsidP="005F26D5">
      <w:pPr>
        <w:rPr>
          <w:sz w:val="24"/>
          <w:szCs w:val="24"/>
        </w:rPr>
      </w:pPr>
    </w:p>
    <w:p w14:paraId="0E250816" w14:textId="77777777" w:rsidR="00504DE7" w:rsidRPr="00504DE7" w:rsidRDefault="00504DE7" w:rsidP="00504DE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Even ‘peering’ is done on VPC’s available under different AWS accounts.</w:t>
      </w:r>
    </w:p>
    <w:p w14:paraId="3DB3FEFF" w14:textId="77777777" w:rsidR="005F26D5" w:rsidRPr="00504DE7" w:rsidRDefault="005F26D5" w:rsidP="005F26D5">
      <w:pPr>
        <w:rPr>
          <w:sz w:val="24"/>
          <w:szCs w:val="24"/>
        </w:rPr>
      </w:pPr>
    </w:p>
    <w:p w14:paraId="3D4A4FA8" w14:textId="77777777" w:rsidR="005F26D5" w:rsidRPr="00504DE7" w:rsidRDefault="005F26D5" w:rsidP="005F26D5">
      <w:pPr>
        <w:rPr>
          <w:sz w:val="24"/>
          <w:szCs w:val="24"/>
        </w:rPr>
      </w:pPr>
      <w:r w:rsidRPr="00504DE7">
        <w:rPr>
          <w:noProof/>
          <w:sz w:val="24"/>
          <w:szCs w:val="24"/>
        </w:rPr>
        <w:drawing>
          <wp:inline distT="0" distB="0" distL="0" distR="0" wp14:anchorId="0EB20FF7" wp14:editId="601B3D63">
            <wp:extent cx="5943600" cy="3341643"/>
            <wp:effectExtent l="0" t="0" r="0" b="0"/>
            <wp:docPr id="3" name="Picture 3" descr="C:\Users\S P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 P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C3C2" w14:textId="77777777" w:rsidR="005F26D5" w:rsidRPr="00504DE7" w:rsidRDefault="00504DE7" w:rsidP="00504DE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According to AWS, peering is defined as followes:</w:t>
      </w:r>
    </w:p>
    <w:p w14:paraId="0B08E09E" w14:textId="77777777" w:rsidR="005F26D5" w:rsidRPr="00504DE7" w:rsidRDefault="005F26D5" w:rsidP="005F26D5">
      <w:pPr>
        <w:rPr>
          <w:sz w:val="24"/>
          <w:szCs w:val="24"/>
        </w:rPr>
      </w:pPr>
      <w:r w:rsidRPr="00504DE7">
        <w:rPr>
          <w:noProof/>
          <w:sz w:val="24"/>
          <w:szCs w:val="24"/>
        </w:rPr>
        <w:drawing>
          <wp:inline distT="0" distB="0" distL="0" distR="0" wp14:anchorId="100EE3D2" wp14:editId="2646B580">
            <wp:extent cx="5943600" cy="3341643"/>
            <wp:effectExtent l="0" t="0" r="0" b="0"/>
            <wp:docPr id="4" name="Picture 4" descr="C:\Users\S P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 P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DB987" w14:textId="77777777" w:rsidR="005F26D5" w:rsidRPr="00504DE7" w:rsidRDefault="005F26D5" w:rsidP="005F26D5">
      <w:pPr>
        <w:rPr>
          <w:sz w:val="24"/>
          <w:szCs w:val="24"/>
        </w:rPr>
      </w:pPr>
    </w:p>
    <w:p w14:paraId="33E36FB9" w14:textId="77777777" w:rsidR="005F26D5" w:rsidRPr="00504DE7" w:rsidRDefault="005F26D5" w:rsidP="005F26D5">
      <w:pPr>
        <w:rPr>
          <w:sz w:val="24"/>
          <w:szCs w:val="24"/>
        </w:rPr>
      </w:pPr>
      <w:r w:rsidRPr="00504DE7">
        <w:rPr>
          <w:noProof/>
          <w:sz w:val="24"/>
          <w:szCs w:val="24"/>
        </w:rPr>
        <w:drawing>
          <wp:inline distT="0" distB="0" distL="0" distR="0" wp14:anchorId="01ADAA8C" wp14:editId="7E74756D">
            <wp:extent cx="5943600" cy="3341643"/>
            <wp:effectExtent l="0" t="0" r="0" b="0"/>
            <wp:docPr id="5" name="Picture 5" descr="C:\Users\S P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 P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D377" w14:textId="77777777" w:rsidR="005F26D5" w:rsidRDefault="00504DE7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Whenever you request for a peering among two different VPC”s, we first initiate the request.</w:t>
      </w:r>
    </w:p>
    <w:p w14:paraId="735A4C1A" w14:textId="77777777" w:rsidR="00504DE7" w:rsidRPr="00504DE7" w:rsidRDefault="00504DE7" w:rsidP="00504DE7">
      <w:pPr>
        <w:rPr>
          <w:sz w:val="24"/>
          <w:szCs w:val="24"/>
        </w:rPr>
      </w:pPr>
    </w:p>
    <w:p w14:paraId="6A267369" w14:textId="77777777" w:rsidR="00504DE7" w:rsidRDefault="00504DE7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There are 2 chances here: </w:t>
      </w:r>
    </w:p>
    <w:p w14:paraId="6026679F" w14:textId="77777777" w:rsidR="00504DE7" w:rsidRDefault="00504DE7" w:rsidP="00504DE7">
      <w:pPr>
        <w:pStyle w:val="ListParagraph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Either request may fail (or)</w:t>
      </w:r>
    </w:p>
    <w:p w14:paraId="3C622EDB" w14:textId="77777777" w:rsidR="00504DE7" w:rsidRDefault="00504DE7" w:rsidP="00504DE7">
      <w:pPr>
        <w:pStyle w:val="ListParagraph"/>
        <w:numPr>
          <w:ilvl w:val="1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Request can go to ‘Pending Acceptance’ state.</w:t>
      </w:r>
    </w:p>
    <w:p w14:paraId="1DAC5736" w14:textId="77777777" w:rsidR="00504DE7" w:rsidRDefault="00504DE7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VPC request once failed cannot be re-initiated.</w:t>
      </w:r>
    </w:p>
    <w:p w14:paraId="779A6950" w14:textId="77777777" w:rsidR="00504DE7" w:rsidRDefault="00504DE7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Failed requests appear in console for 2 hours and then </w:t>
      </w:r>
      <w:r w:rsidR="00F43ABC">
        <w:rPr>
          <w:sz w:val="24"/>
          <w:szCs w:val="24"/>
        </w:rPr>
        <w:t>disappear</w:t>
      </w:r>
      <w:r>
        <w:rPr>
          <w:sz w:val="24"/>
          <w:szCs w:val="24"/>
        </w:rPr>
        <w:t>.</w:t>
      </w:r>
    </w:p>
    <w:p w14:paraId="79C712D4" w14:textId="77777777" w:rsidR="00504DE7" w:rsidRDefault="00504DE7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If the request </w:t>
      </w:r>
      <w:r w:rsidR="0026624D">
        <w:rPr>
          <w:sz w:val="24"/>
          <w:szCs w:val="24"/>
        </w:rPr>
        <w:t>gets</w:t>
      </w:r>
      <w:r>
        <w:rPr>
          <w:sz w:val="24"/>
          <w:szCs w:val="24"/>
        </w:rPr>
        <w:t xml:space="preserve"> to ‘pending acceptance’ </w:t>
      </w:r>
      <w:r w:rsidR="00F43ABC">
        <w:rPr>
          <w:sz w:val="24"/>
          <w:szCs w:val="24"/>
        </w:rPr>
        <w:t>state,</w:t>
      </w:r>
      <w:r>
        <w:rPr>
          <w:sz w:val="24"/>
          <w:szCs w:val="24"/>
        </w:rPr>
        <w:t xml:space="preserve"> that means the accepter</w:t>
      </w:r>
      <w:r w:rsidR="00384AAB">
        <w:rPr>
          <w:sz w:val="24"/>
          <w:szCs w:val="24"/>
        </w:rPr>
        <w:t xml:space="preserve"> or sender</w:t>
      </w:r>
      <w:r>
        <w:rPr>
          <w:sz w:val="24"/>
          <w:szCs w:val="24"/>
        </w:rPr>
        <w:t xml:space="preserve"> should take </w:t>
      </w:r>
      <w:r w:rsidR="00384AAB">
        <w:rPr>
          <w:sz w:val="24"/>
          <w:szCs w:val="24"/>
        </w:rPr>
        <w:t xml:space="preserve">an </w:t>
      </w:r>
      <w:r>
        <w:rPr>
          <w:sz w:val="24"/>
          <w:szCs w:val="24"/>
        </w:rPr>
        <w:t xml:space="preserve">action like ‘provision’ or ‘reject’ </w:t>
      </w:r>
      <w:r w:rsidR="00384AAB">
        <w:rPr>
          <w:sz w:val="24"/>
          <w:szCs w:val="24"/>
        </w:rPr>
        <w:t xml:space="preserve">or ‘delete’ </w:t>
      </w:r>
      <w:r>
        <w:rPr>
          <w:sz w:val="24"/>
          <w:szCs w:val="24"/>
        </w:rPr>
        <w:t>on the pending acceptance request.</w:t>
      </w:r>
    </w:p>
    <w:p w14:paraId="652A3717" w14:textId="77777777" w:rsidR="00504DE7" w:rsidRDefault="00504DE7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The ‘pending acceptance’ request will remain for 7 days, waiting for the response.</w:t>
      </w:r>
    </w:p>
    <w:p w14:paraId="1F9052BC" w14:textId="77777777" w:rsidR="00504DE7" w:rsidRDefault="00504DE7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After 7 </w:t>
      </w:r>
      <w:r w:rsidR="00F43ABC">
        <w:rPr>
          <w:sz w:val="24"/>
          <w:szCs w:val="24"/>
        </w:rPr>
        <w:t>days,</w:t>
      </w:r>
      <w:r>
        <w:rPr>
          <w:sz w:val="24"/>
          <w:szCs w:val="24"/>
        </w:rPr>
        <w:t xml:space="preserve"> this request will be expired.</w:t>
      </w:r>
    </w:p>
    <w:p w14:paraId="7EC2C6EB" w14:textId="77777777" w:rsidR="00F53284" w:rsidRDefault="00F53284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If the request is rejected by the receiver than the sender can see the rejected request for 2 days in their account.</w:t>
      </w:r>
    </w:p>
    <w:p w14:paraId="1156104C" w14:textId="77777777" w:rsidR="0033670F" w:rsidRDefault="0033670F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If the request enters to ‘provisioning’ status, then the request is almost accepted.</w:t>
      </w:r>
    </w:p>
    <w:p w14:paraId="2DBBEEE1" w14:textId="77777777" w:rsidR="0033670F" w:rsidRDefault="0033670F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It the request is in ‘active’ status, then the request activation is confirmed.</w:t>
      </w:r>
    </w:p>
    <w:p w14:paraId="1DC7FB37" w14:textId="77777777" w:rsidR="0033670F" w:rsidRDefault="0033670F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If the request is active, then communication access is generated between the two VPC environments.</w:t>
      </w:r>
    </w:p>
    <w:p w14:paraId="1BFD3FC7" w14:textId="77777777" w:rsidR="0033670F" w:rsidRDefault="0033670F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Once a request is active, then receiver cannot reject it, but can delete the request.</w:t>
      </w:r>
    </w:p>
    <w:p w14:paraId="5D84841E" w14:textId="77777777" w:rsidR="00C84A6E" w:rsidRDefault="00C84A6E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If the request is deleted, an VPC’s are in same region, then the request is immediately deleted.</w:t>
      </w:r>
    </w:p>
    <w:p w14:paraId="3FCD5009" w14:textId="77777777" w:rsidR="00C84A6E" w:rsidRPr="00504DE7" w:rsidRDefault="00C84A6E" w:rsidP="00504DE7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If the VPC’s are in different regions, </w:t>
      </w:r>
      <w:r w:rsidR="00A13C21">
        <w:rPr>
          <w:sz w:val="24"/>
          <w:szCs w:val="24"/>
        </w:rPr>
        <w:t>then</w:t>
      </w:r>
      <w:r>
        <w:rPr>
          <w:sz w:val="24"/>
          <w:szCs w:val="24"/>
        </w:rPr>
        <w:t xml:space="preserve"> the request first enters to ‘deleting’</w:t>
      </w:r>
      <w:r w:rsidR="00C936BF">
        <w:rPr>
          <w:sz w:val="24"/>
          <w:szCs w:val="24"/>
        </w:rPr>
        <w:t xml:space="preserve"> state and then get deleted.</w:t>
      </w:r>
    </w:p>
    <w:p w14:paraId="42843AA4" w14:textId="77777777" w:rsidR="005F26D5" w:rsidRDefault="005F26D5" w:rsidP="005F26D5">
      <w:pPr>
        <w:rPr>
          <w:sz w:val="24"/>
          <w:szCs w:val="24"/>
        </w:rPr>
      </w:pPr>
      <w:r w:rsidRPr="00504DE7">
        <w:rPr>
          <w:noProof/>
          <w:sz w:val="24"/>
          <w:szCs w:val="24"/>
        </w:rPr>
        <w:drawing>
          <wp:inline distT="0" distB="0" distL="0" distR="0" wp14:anchorId="54C9DC1F" wp14:editId="5F0E760A">
            <wp:extent cx="5943600" cy="3341643"/>
            <wp:effectExtent l="0" t="0" r="0" b="0"/>
            <wp:docPr id="6" name="Picture 6" descr="C:\Users\S P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 P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A8975" w14:textId="77777777" w:rsidR="00CA6EF7" w:rsidRDefault="00CA6EF7" w:rsidP="005F26D5">
      <w:pPr>
        <w:rPr>
          <w:sz w:val="24"/>
          <w:szCs w:val="24"/>
        </w:rPr>
      </w:pPr>
    </w:p>
    <w:p w14:paraId="26082C37" w14:textId="77777777" w:rsidR="00CA6EF7" w:rsidRDefault="00CA6EF7" w:rsidP="005F26D5">
      <w:pPr>
        <w:rPr>
          <w:sz w:val="24"/>
          <w:szCs w:val="24"/>
        </w:rPr>
      </w:pPr>
      <w:r>
        <w:rPr>
          <w:sz w:val="24"/>
          <w:szCs w:val="24"/>
        </w:rPr>
        <w:lastRenderedPageBreak/>
        <w:t>Multiple VPC peering connections:</w:t>
      </w:r>
    </w:p>
    <w:p w14:paraId="2295043D" w14:textId="77777777" w:rsidR="00CA6EF7" w:rsidRDefault="00CA6EF7" w:rsidP="00CA6EF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A VPC connection is a ‘one to one’ relationship between two VPC’s.</w:t>
      </w:r>
    </w:p>
    <w:p w14:paraId="49D04BDC" w14:textId="77777777" w:rsidR="00CA6EF7" w:rsidRDefault="00CA6EF7" w:rsidP="00CA6EF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You can create multiple VPC peering connections for each VPC that you own.</w:t>
      </w:r>
    </w:p>
    <w:p w14:paraId="56FB1D7F" w14:textId="77777777" w:rsidR="00CA6EF7" w:rsidRDefault="00CA6EF7" w:rsidP="00CA6EF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But transitive peering relationships are not supported.</w:t>
      </w:r>
    </w:p>
    <w:p w14:paraId="7AA78486" w14:textId="77777777" w:rsidR="00CA6EF7" w:rsidRPr="00CA6EF7" w:rsidRDefault="00CA6EF7" w:rsidP="00CA6EF7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You do not have any peering relationship with VPC’s that your VPC is not directly peered with.</w:t>
      </w:r>
    </w:p>
    <w:p w14:paraId="0793FE65" w14:textId="77777777" w:rsidR="005F26D5" w:rsidRPr="00504DE7" w:rsidRDefault="005F26D5" w:rsidP="005F26D5">
      <w:pPr>
        <w:rPr>
          <w:sz w:val="24"/>
          <w:szCs w:val="24"/>
        </w:rPr>
      </w:pPr>
    </w:p>
    <w:p w14:paraId="539329F4" w14:textId="77777777" w:rsidR="005F26D5" w:rsidRPr="00504DE7" w:rsidRDefault="005F26D5" w:rsidP="005F26D5">
      <w:pPr>
        <w:rPr>
          <w:sz w:val="24"/>
          <w:szCs w:val="24"/>
        </w:rPr>
      </w:pPr>
      <w:r w:rsidRPr="00504DE7">
        <w:rPr>
          <w:noProof/>
          <w:sz w:val="24"/>
          <w:szCs w:val="24"/>
        </w:rPr>
        <w:drawing>
          <wp:inline distT="0" distB="0" distL="0" distR="0" wp14:anchorId="48D3433C" wp14:editId="6BC73A53">
            <wp:extent cx="5943600" cy="3341643"/>
            <wp:effectExtent l="0" t="0" r="0" b="0"/>
            <wp:docPr id="7" name="Picture 7" descr="C:\Users\S P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 P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577F" w14:textId="77777777" w:rsidR="00057C3E" w:rsidRDefault="00057C3E" w:rsidP="00057C3E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You can establish VPC peering between </w:t>
      </w:r>
    </w:p>
    <w:p w14:paraId="2DD28585" w14:textId="77777777" w:rsidR="00057C3E" w:rsidRDefault="00057C3E" w:rsidP="00057C3E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VPC1 and VPC2 or </w:t>
      </w:r>
    </w:p>
    <w:p w14:paraId="005905C1" w14:textId="77777777" w:rsidR="00057C3E" w:rsidRDefault="00057C3E" w:rsidP="00057C3E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VPC1 and VPC3 or </w:t>
      </w:r>
    </w:p>
    <w:p w14:paraId="723E66B2" w14:textId="77777777" w:rsidR="005F26D5" w:rsidRDefault="00057C3E" w:rsidP="00057C3E">
      <w:pPr>
        <w:pStyle w:val="ListParagraph"/>
        <w:numPr>
          <w:ilvl w:val="1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VCP2 and VPC3</w:t>
      </w:r>
    </w:p>
    <w:p w14:paraId="5EF6B399" w14:textId="77777777" w:rsidR="00FC2C5F" w:rsidRDefault="00FC2C5F" w:rsidP="00FC2C5F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But from the above diagram, we cannot communicate from VPC2 with VPC3, since they are not directly peered.</w:t>
      </w:r>
    </w:p>
    <w:p w14:paraId="3954E340" w14:textId="77777777" w:rsidR="000433CA" w:rsidRDefault="000433CA" w:rsidP="00FC2C5F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Every communication must be ‘one to one’.</w:t>
      </w:r>
      <w:r w:rsidR="00247A1A">
        <w:rPr>
          <w:sz w:val="24"/>
          <w:szCs w:val="24"/>
        </w:rPr>
        <w:t xml:space="preserve"> </w:t>
      </w:r>
    </w:p>
    <w:p w14:paraId="089EF2F5" w14:textId="77777777" w:rsidR="00247A1A" w:rsidRDefault="00247A1A" w:rsidP="00247A1A">
      <w:pPr>
        <w:ind w:left="360"/>
        <w:rPr>
          <w:sz w:val="24"/>
          <w:szCs w:val="24"/>
        </w:rPr>
      </w:pPr>
      <w:r>
        <w:rPr>
          <w:sz w:val="24"/>
          <w:szCs w:val="24"/>
        </w:rPr>
        <w:t>NOTE: No two VPC’s which you want to peer, should be in same CIDR range.</w:t>
      </w:r>
    </w:p>
    <w:p w14:paraId="54DB5946" w14:textId="77777777" w:rsidR="00247A1A" w:rsidRPr="00247A1A" w:rsidRDefault="00247A1A" w:rsidP="00247A1A">
      <w:pPr>
        <w:ind w:left="360"/>
        <w:rPr>
          <w:sz w:val="24"/>
          <w:szCs w:val="24"/>
        </w:rPr>
      </w:pPr>
      <w:r>
        <w:rPr>
          <w:sz w:val="24"/>
          <w:szCs w:val="24"/>
        </w:rPr>
        <w:t>NOTE: If two VPC’s are already in peering, then you cannot establish another VPC connection with those VPC’s.</w:t>
      </w:r>
    </w:p>
    <w:p w14:paraId="7DFCBC13" w14:textId="77777777" w:rsidR="005F26D5" w:rsidRDefault="005F26D5" w:rsidP="005F26D5">
      <w:pPr>
        <w:rPr>
          <w:sz w:val="24"/>
          <w:szCs w:val="24"/>
        </w:rPr>
      </w:pPr>
      <w:r w:rsidRPr="00504DE7">
        <w:rPr>
          <w:noProof/>
          <w:sz w:val="24"/>
          <w:szCs w:val="24"/>
        </w:rPr>
        <w:lastRenderedPageBreak/>
        <w:drawing>
          <wp:inline distT="0" distB="0" distL="0" distR="0" wp14:anchorId="551560B6" wp14:editId="302C08F3">
            <wp:extent cx="5942872" cy="3575050"/>
            <wp:effectExtent l="0" t="0" r="1270" b="6350"/>
            <wp:docPr id="9" name="Picture 9" descr="C:\Users\S P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 P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26" cy="357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82973" w14:textId="77777777" w:rsidR="00247A1A" w:rsidRPr="00504DE7" w:rsidRDefault="00247A1A" w:rsidP="005F26D5">
      <w:pPr>
        <w:rPr>
          <w:sz w:val="24"/>
          <w:szCs w:val="24"/>
        </w:rPr>
      </w:pPr>
      <w:r w:rsidRPr="00247A1A">
        <w:rPr>
          <w:noProof/>
          <w:sz w:val="24"/>
          <w:szCs w:val="24"/>
        </w:rPr>
        <w:drawing>
          <wp:inline distT="0" distB="0" distL="0" distR="0" wp14:anchorId="24601C29" wp14:editId="1625081F">
            <wp:extent cx="5943600" cy="4187784"/>
            <wp:effectExtent l="0" t="0" r="0" b="3810"/>
            <wp:docPr id="13" name="Picture 13" descr="C:\Users\S P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 P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B070F" w14:textId="77777777" w:rsidR="005F26D5" w:rsidRPr="00504DE7" w:rsidRDefault="005F26D5" w:rsidP="005F26D5">
      <w:pPr>
        <w:rPr>
          <w:sz w:val="24"/>
          <w:szCs w:val="24"/>
        </w:rPr>
      </w:pPr>
      <w:r w:rsidRPr="00504DE7">
        <w:rPr>
          <w:noProof/>
          <w:sz w:val="24"/>
          <w:szCs w:val="24"/>
        </w:rPr>
        <w:lastRenderedPageBreak/>
        <w:drawing>
          <wp:inline distT="0" distB="0" distL="0" distR="0" wp14:anchorId="25B53BB8" wp14:editId="34C0CCFF">
            <wp:extent cx="5943600" cy="3952875"/>
            <wp:effectExtent l="0" t="0" r="0" b="9525"/>
            <wp:docPr id="10" name="Picture 10" descr="C:\Users\S P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 P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A7B9B" w14:textId="77777777" w:rsidR="005F26D5" w:rsidRPr="00504DE7" w:rsidRDefault="005F26D5" w:rsidP="005F26D5">
      <w:pPr>
        <w:rPr>
          <w:sz w:val="24"/>
          <w:szCs w:val="24"/>
        </w:rPr>
      </w:pPr>
    </w:p>
    <w:p w14:paraId="2CE4A2C8" w14:textId="77777777" w:rsidR="005F26D5" w:rsidRPr="00504DE7" w:rsidRDefault="005F26D5" w:rsidP="005F26D5">
      <w:pPr>
        <w:rPr>
          <w:sz w:val="24"/>
          <w:szCs w:val="24"/>
        </w:rPr>
      </w:pPr>
      <w:r w:rsidRPr="00504DE7">
        <w:rPr>
          <w:noProof/>
          <w:sz w:val="24"/>
          <w:szCs w:val="24"/>
        </w:rPr>
        <w:drawing>
          <wp:inline distT="0" distB="0" distL="0" distR="0" wp14:anchorId="63853398" wp14:editId="081929B6">
            <wp:extent cx="5942806" cy="3677920"/>
            <wp:effectExtent l="0" t="0" r="1270" b="0"/>
            <wp:docPr id="11" name="Picture 11" descr="C:\Users\S P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 P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28" cy="36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9258" w14:textId="77777777" w:rsidR="005F26D5" w:rsidRPr="00504DE7" w:rsidRDefault="005F26D5" w:rsidP="005F26D5">
      <w:pPr>
        <w:rPr>
          <w:sz w:val="24"/>
          <w:szCs w:val="24"/>
        </w:rPr>
      </w:pPr>
    </w:p>
    <w:p w14:paraId="3A0C22F2" w14:textId="77777777" w:rsidR="005F26D5" w:rsidRDefault="005F26D5" w:rsidP="005F26D5">
      <w:pPr>
        <w:rPr>
          <w:sz w:val="24"/>
          <w:szCs w:val="24"/>
        </w:rPr>
      </w:pPr>
      <w:r w:rsidRPr="00504DE7">
        <w:rPr>
          <w:noProof/>
          <w:sz w:val="24"/>
          <w:szCs w:val="24"/>
        </w:rPr>
        <w:drawing>
          <wp:inline distT="0" distB="0" distL="0" distR="0" wp14:anchorId="4861D647" wp14:editId="6C662D3E">
            <wp:extent cx="5943600" cy="3184894"/>
            <wp:effectExtent l="0" t="0" r="0" b="0"/>
            <wp:docPr id="12" name="Picture 12" descr="C:\Users\S P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 P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563BE" w14:textId="77777777" w:rsidR="00247A1A" w:rsidRDefault="00247A1A" w:rsidP="005F26D5">
      <w:pPr>
        <w:rPr>
          <w:sz w:val="24"/>
          <w:szCs w:val="24"/>
        </w:rPr>
      </w:pPr>
    </w:p>
    <w:p w14:paraId="29F07B51" w14:textId="77777777" w:rsidR="00247A1A" w:rsidRDefault="00247A1A" w:rsidP="005F26D5">
      <w:pPr>
        <w:pBdr>
          <w:bottom w:val="dotted" w:sz="24" w:space="1" w:color="auto"/>
        </w:pBdr>
        <w:rPr>
          <w:sz w:val="24"/>
          <w:szCs w:val="24"/>
        </w:rPr>
      </w:pPr>
    </w:p>
    <w:p w14:paraId="09B79FAE" w14:textId="77777777" w:rsidR="001D73EC" w:rsidRDefault="001D73EC" w:rsidP="005F26D5">
      <w:pPr>
        <w:rPr>
          <w:sz w:val="24"/>
          <w:szCs w:val="24"/>
        </w:rPr>
      </w:pPr>
    </w:p>
    <w:p w14:paraId="6475941A" w14:textId="77777777" w:rsidR="001D73EC" w:rsidRPr="001D73EC" w:rsidRDefault="001D73EC" w:rsidP="005F26D5">
      <w:pPr>
        <w:rPr>
          <w:sz w:val="32"/>
          <w:szCs w:val="24"/>
        </w:rPr>
      </w:pPr>
      <w:r w:rsidRPr="001D73EC">
        <w:rPr>
          <w:sz w:val="32"/>
          <w:szCs w:val="24"/>
        </w:rPr>
        <w:t>Hands On:</w:t>
      </w:r>
    </w:p>
    <w:p w14:paraId="0DBF84A3" w14:textId="77777777" w:rsidR="001D73EC" w:rsidRDefault="001D73EC" w:rsidP="005F26D5">
      <w:pPr>
        <w:rPr>
          <w:sz w:val="24"/>
          <w:szCs w:val="24"/>
        </w:rPr>
      </w:pPr>
      <w:r>
        <w:rPr>
          <w:sz w:val="24"/>
          <w:szCs w:val="24"/>
        </w:rPr>
        <w:t>Creating 2 VPC’s in same region, and establishing connection:</w:t>
      </w:r>
    </w:p>
    <w:p w14:paraId="075016DE" w14:textId="77777777" w:rsidR="001D73EC" w:rsidRDefault="001D73EC" w:rsidP="001D73E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Create a VPC </w:t>
      </w:r>
      <w:r w:rsidR="00FB1AFE">
        <w:rPr>
          <w:sz w:val="24"/>
          <w:szCs w:val="24"/>
        </w:rPr>
        <w:t>with name:</w:t>
      </w:r>
      <w:r>
        <w:rPr>
          <w:sz w:val="24"/>
          <w:szCs w:val="24"/>
        </w:rPr>
        <w:t xml:space="preserve"> FirstVPC_Region1</w:t>
      </w:r>
    </w:p>
    <w:p w14:paraId="2689F839" w14:textId="77777777" w:rsidR="001D73EC" w:rsidRDefault="001D73EC" w:rsidP="001D73E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CIDR range: 10.0.0.0/24</w:t>
      </w:r>
    </w:p>
    <w:p w14:paraId="160477AE" w14:textId="77777777" w:rsidR="001D73EC" w:rsidRDefault="001D73EC" w:rsidP="001D73E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Create two subnets related to the above VPC.</w:t>
      </w:r>
    </w:p>
    <w:p w14:paraId="447000F0" w14:textId="77777777" w:rsidR="00FB1AFE" w:rsidRDefault="00FB1AFE" w:rsidP="001D73E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First subnet name: PublicSubnet_VPC1</w:t>
      </w:r>
    </w:p>
    <w:p w14:paraId="17E0CFE8" w14:textId="77777777" w:rsidR="00FB1AFE" w:rsidRDefault="00FB1AFE" w:rsidP="001D73E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CIDR range: 10.0.0.0/25</w:t>
      </w:r>
    </w:p>
    <w:p w14:paraId="2694AD28" w14:textId="77777777" w:rsidR="00FB1AFE" w:rsidRDefault="00FB1AFE" w:rsidP="001D73E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Second subnet name: PrivateSubnet_VPC1</w:t>
      </w:r>
    </w:p>
    <w:p w14:paraId="30C3A203" w14:textId="77777777" w:rsidR="00FB1AFE" w:rsidRDefault="00FB1AFE" w:rsidP="001D73E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CIDR range: 10.0.0.128/25</w:t>
      </w:r>
    </w:p>
    <w:p w14:paraId="5C2B15B2" w14:textId="77777777" w:rsidR="00FB1AFE" w:rsidRDefault="00FB1AFE" w:rsidP="001D73E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Now create Internet Gateway: FirstVPC_IGW</w:t>
      </w:r>
    </w:p>
    <w:p w14:paraId="7BEC27E0" w14:textId="77777777" w:rsidR="00FB1AFE" w:rsidRDefault="00FB1AFE" w:rsidP="001D73E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Go to ‘Actions’ in IGW and attach the above FirstVPC_Region1 to IGW.</w:t>
      </w:r>
    </w:p>
    <w:p w14:paraId="2DC2B0E4" w14:textId="77777777" w:rsidR="00FB1AFE" w:rsidRDefault="00FB1AFE" w:rsidP="001D73E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Now create Route tables</w:t>
      </w:r>
      <w:r w:rsidR="00422CE7">
        <w:rPr>
          <w:sz w:val="24"/>
          <w:szCs w:val="24"/>
        </w:rPr>
        <w:t xml:space="preserve"> and select the FirstVPC_Region1 to Route tables.</w:t>
      </w:r>
    </w:p>
    <w:p w14:paraId="2108DFB0" w14:textId="77777777" w:rsidR="00422CE7" w:rsidRDefault="00FB1AFE" w:rsidP="00FB1AFE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FirstRT _VPC1_Public</w:t>
      </w:r>
    </w:p>
    <w:p w14:paraId="6C7A3A00" w14:textId="77777777" w:rsidR="00422CE7" w:rsidRDefault="00422CE7" w:rsidP="00422CE7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FirstRT _VPC1_Private</w:t>
      </w:r>
    </w:p>
    <w:p w14:paraId="281014C0" w14:textId="77777777" w:rsidR="00422CE7" w:rsidRDefault="00422CE7" w:rsidP="00422CE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Now under Routes, go to ‘Subnet associations’ and click ‘edit subnets’.</w:t>
      </w:r>
    </w:p>
    <w:p w14:paraId="0BF8E23E" w14:textId="77777777" w:rsidR="00422CE7" w:rsidRDefault="00422CE7" w:rsidP="00422CE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Associate public subnet to public route table and private to private route table.</w:t>
      </w:r>
    </w:p>
    <w:p w14:paraId="660C2BDA" w14:textId="77777777" w:rsidR="00422CE7" w:rsidRDefault="00422CE7" w:rsidP="00422CE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Now go to ‘routes’ :</w:t>
      </w:r>
    </w:p>
    <w:p w14:paraId="7BFB4766" w14:textId="77777777" w:rsidR="00422CE7" w:rsidRDefault="00422CE7" w:rsidP="00422CE7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For public route attach 0.0.0.0/0 for internet.(select Internet Gatway)</w:t>
      </w:r>
    </w:p>
    <w:p w14:paraId="71EF01E6" w14:textId="77777777" w:rsidR="00422CE7" w:rsidRDefault="00422CE7" w:rsidP="00422CE7">
      <w:pPr>
        <w:pStyle w:val="ListParagraph"/>
        <w:numPr>
          <w:ilvl w:val="1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For private no need to attach any ip addresses for internet.</w:t>
      </w:r>
    </w:p>
    <w:p w14:paraId="7928B97B" w14:textId="77777777" w:rsidR="00422CE7" w:rsidRDefault="00422CE7" w:rsidP="00422CE7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First VPC settings have been completed.</w:t>
      </w:r>
    </w:p>
    <w:p w14:paraId="2A60974D" w14:textId="77777777" w:rsidR="00422CE7" w:rsidRDefault="00422CE7" w:rsidP="00422CE7">
      <w:pPr>
        <w:rPr>
          <w:sz w:val="24"/>
          <w:szCs w:val="24"/>
        </w:rPr>
      </w:pPr>
    </w:p>
    <w:p w14:paraId="569922F0" w14:textId="77777777" w:rsidR="00422CE7" w:rsidRDefault="00422CE7" w:rsidP="00422CE7">
      <w:pPr>
        <w:rPr>
          <w:sz w:val="24"/>
          <w:szCs w:val="24"/>
        </w:rPr>
      </w:pPr>
      <w:r>
        <w:rPr>
          <w:sz w:val="24"/>
          <w:szCs w:val="24"/>
        </w:rPr>
        <w:t>Create 2</w:t>
      </w:r>
      <w:r w:rsidRPr="00422CE7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VPC in same Region:</w:t>
      </w:r>
    </w:p>
    <w:p w14:paraId="4BDE3358" w14:textId="77777777" w:rsidR="00422CE7" w:rsidRDefault="00422CE7" w:rsidP="00422CE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VPC name: SecondVPC_Region1</w:t>
      </w:r>
    </w:p>
    <w:p w14:paraId="26648EDD" w14:textId="77777777" w:rsidR="00FB1AFE" w:rsidRDefault="00422CE7" w:rsidP="00422CE7">
      <w:pPr>
        <w:ind w:left="360"/>
        <w:rPr>
          <w:sz w:val="24"/>
          <w:szCs w:val="24"/>
        </w:rPr>
      </w:pPr>
      <w:r>
        <w:rPr>
          <w:sz w:val="24"/>
          <w:szCs w:val="24"/>
        </w:rPr>
        <w:t>NOTE: you cannot have same CIDR range of 1</w:t>
      </w:r>
      <w:r w:rsidRPr="00422CE7">
        <w:rPr>
          <w:sz w:val="24"/>
          <w:szCs w:val="24"/>
          <w:vertAlign w:val="superscript"/>
        </w:rPr>
        <w:t>st</w:t>
      </w:r>
      <w:r>
        <w:rPr>
          <w:sz w:val="24"/>
          <w:szCs w:val="24"/>
        </w:rPr>
        <w:t xml:space="preserve"> VPC, for this 2</w:t>
      </w:r>
      <w:r w:rsidRPr="00422CE7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VPC.</w:t>
      </w:r>
    </w:p>
    <w:p w14:paraId="7AC96A3B" w14:textId="77777777" w:rsidR="00422CE7" w:rsidRDefault="00422CE7" w:rsidP="00422CE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CIDR range: 11.0.0.0/24</w:t>
      </w:r>
    </w:p>
    <w:p w14:paraId="1BFD513F" w14:textId="77777777" w:rsidR="00422CE7" w:rsidRDefault="00422CE7" w:rsidP="00422CE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Create subnets:</w:t>
      </w:r>
    </w:p>
    <w:p w14:paraId="6022A272" w14:textId="77777777" w:rsidR="00422CE7" w:rsidRDefault="00422CE7" w:rsidP="00422CE7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PublicSubnet_VPC2, CIDR: 11.0.0.0/25</w:t>
      </w:r>
    </w:p>
    <w:p w14:paraId="2BBED0F9" w14:textId="77777777" w:rsidR="00422CE7" w:rsidRDefault="00422CE7" w:rsidP="00422CE7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PrivateSubnet_VPC2, CIDR: 11.0.0.128/25</w:t>
      </w:r>
    </w:p>
    <w:p w14:paraId="5263A6F7" w14:textId="77777777" w:rsidR="00422CE7" w:rsidRDefault="00422CE7" w:rsidP="00422CE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Select SecondVPC_Region1</w:t>
      </w:r>
    </w:p>
    <w:p w14:paraId="540928A5" w14:textId="77777777" w:rsidR="00422CE7" w:rsidRDefault="00D251A8" w:rsidP="00422CE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Now Create IGW: SecondVPC_IGW</w:t>
      </w:r>
    </w:p>
    <w:p w14:paraId="7E6936C0" w14:textId="77777777" w:rsidR="00D251A8" w:rsidRDefault="00D251A8" w:rsidP="00422CE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Attach to VPC:  SecondVPC_Region1</w:t>
      </w:r>
    </w:p>
    <w:p w14:paraId="25666AC6" w14:textId="77777777" w:rsidR="00D251A8" w:rsidRDefault="00D251A8" w:rsidP="00422CE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Now create Route Tables: </w:t>
      </w:r>
    </w:p>
    <w:p w14:paraId="651AEDB1" w14:textId="77777777" w:rsidR="00D251A8" w:rsidRDefault="00D251A8" w:rsidP="00D251A8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SecondRT_VPC2_Public</w:t>
      </w:r>
    </w:p>
    <w:p w14:paraId="551D8F3E" w14:textId="77777777" w:rsidR="00D251A8" w:rsidRDefault="00D251A8" w:rsidP="00D251A8">
      <w:pPr>
        <w:pStyle w:val="ListParagraph"/>
        <w:numPr>
          <w:ilvl w:val="1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SecondRT_VPC2_Private</w:t>
      </w:r>
    </w:p>
    <w:p w14:paraId="6A0D2599" w14:textId="77777777" w:rsidR="00D251A8" w:rsidRDefault="00D251A8" w:rsidP="00D251A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Select VPC: SecondVPC_Region1 for both the above Route tables.</w:t>
      </w:r>
    </w:p>
    <w:p w14:paraId="156843E3" w14:textId="77777777" w:rsidR="00D251A8" w:rsidRDefault="00D251A8" w:rsidP="00D251A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 xml:space="preserve">Now do </w:t>
      </w:r>
      <w:r w:rsidR="00B51D3E">
        <w:rPr>
          <w:sz w:val="24"/>
          <w:szCs w:val="24"/>
        </w:rPr>
        <w:t>the ‘</w:t>
      </w:r>
      <w:r>
        <w:rPr>
          <w:sz w:val="24"/>
          <w:szCs w:val="24"/>
        </w:rPr>
        <w:t>Subnet Associations’ and ‘Routes’ for public subnet.</w:t>
      </w:r>
    </w:p>
    <w:p w14:paraId="5C01251E" w14:textId="77777777" w:rsidR="00D251A8" w:rsidRDefault="00D251A8" w:rsidP="00D251A8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Second VPC settings have been completed.</w:t>
      </w:r>
    </w:p>
    <w:p w14:paraId="32F9DEF1" w14:textId="77777777" w:rsidR="007E6FB8" w:rsidRDefault="007E6FB8" w:rsidP="007E6FB8">
      <w:pPr>
        <w:rPr>
          <w:sz w:val="24"/>
          <w:szCs w:val="24"/>
        </w:rPr>
      </w:pPr>
    </w:p>
    <w:p w14:paraId="36EAA4BC" w14:textId="72B95B07" w:rsidR="007E6FB8" w:rsidRDefault="007E6FB8" w:rsidP="007E6FB8">
      <w:pPr>
        <w:rPr>
          <w:sz w:val="24"/>
          <w:szCs w:val="24"/>
        </w:rPr>
      </w:pPr>
      <w:r>
        <w:rPr>
          <w:sz w:val="24"/>
          <w:szCs w:val="24"/>
        </w:rPr>
        <w:t>Launching Instances for VPC’s</w:t>
      </w:r>
      <w:r w:rsidR="00966B40">
        <w:rPr>
          <w:sz w:val="24"/>
          <w:szCs w:val="24"/>
        </w:rPr>
        <w:t xml:space="preserve"> in the same Region</w:t>
      </w:r>
      <w:r>
        <w:rPr>
          <w:sz w:val="24"/>
          <w:szCs w:val="24"/>
        </w:rPr>
        <w:t>:</w:t>
      </w:r>
    </w:p>
    <w:p w14:paraId="62BE8A53" w14:textId="77777777" w:rsidR="007E6FB8" w:rsidRDefault="007E6FB8" w:rsidP="007E6FB8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For first instance: </w:t>
      </w:r>
      <w:r w:rsidR="00D05230">
        <w:rPr>
          <w:sz w:val="24"/>
          <w:szCs w:val="24"/>
        </w:rPr>
        <w:t>VPC1_Public_Instance</w:t>
      </w:r>
    </w:p>
    <w:p w14:paraId="42CD7DAD" w14:textId="77777777" w:rsidR="007E6FB8" w:rsidRDefault="007E6FB8" w:rsidP="007E6FB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Network: FirstVPC_Region1</w:t>
      </w:r>
    </w:p>
    <w:p w14:paraId="605B226C" w14:textId="77777777" w:rsidR="007E6FB8" w:rsidRDefault="007E6FB8" w:rsidP="007E6FB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Subnet: PublicSubnet_VPC1</w:t>
      </w:r>
    </w:p>
    <w:p w14:paraId="23447B81" w14:textId="77777777" w:rsidR="007E6FB8" w:rsidRDefault="007E6FB8" w:rsidP="007E6FB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Auto-assign Public IP: Enable</w:t>
      </w:r>
    </w:p>
    <w:p w14:paraId="1542B76B" w14:textId="77777777" w:rsidR="00937E44" w:rsidRDefault="00937E44" w:rsidP="00937E44">
      <w:pPr>
        <w:pStyle w:val="ListParagraph"/>
        <w:ind w:left="1440"/>
        <w:rPr>
          <w:sz w:val="24"/>
          <w:szCs w:val="24"/>
        </w:rPr>
      </w:pPr>
    </w:p>
    <w:p w14:paraId="3B833626" w14:textId="77777777" w:rsidR="00A958F7" w:rsidRDefault="00A958F7" w:rsidP="00A958F7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For second instance: VPC1_Private_Instance</w:t>
      </w:r>
    </w:p>
    <w:p w14:paraId="33C12513" w14:textId="77777777" w:rsidR="00A958F7" w:rsidRDefault="00A958F7" w:rsidP="00A958F7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Network: SecondVPC_Region1</w:t>
      </w:r>
    </w:p>
    <w:p w14:paraId="13B81881" w14:textId="77777777" w:rsidR="00A958F7" w:rsidRDefault="00A958F7" w:rsidP="00A958F7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Subnet: PrivateSubnet_VPC1</w:t>
      </w:r>
    </w:p>
    <w:p w14:paraId="1890D519" w14:textId="77777777" w:rsidR="00A958F7" w:rsidRDefault="00A958F7" w:rsidP="00A958F7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Auto-assign Public IP: Enable</w:t>
      </w:r>
    </w:p>
    <w:p w14:paraId="074BD775" w14:textId="77777777" w:rsidR="00A958F7" w:rsidRDefault="00A958F7" w:rsidP="00A958F7">
      <w:pPr>
        <w:pStyle w:val="ListParagraph"/>
        <w:ind w:left="1440"/>
        <w:rPr>
          <w:sz w:val="24"/>
          <w:szCs w:val="24"/>
        </w:rPr>
      </w:pPr>
    </w:p>
    <w:p w14:paraId="03955FE6" w14:textId="77777777" w:rsidR="00937E44" w:rsidRDefault="00937E44" w:rsidP="00A958F7">
      <w:pPr>
        <w:pStyle w:val="ListParagraph"/>
        <w:ind w:left="1440"/>
        <w:rPr>
          <w:sz w:val="24"/>
          <w:szCs w:val="24"/>
        </w:rPr>
      </w:pPr>
    </w:p>
    <w:p w14:paraId="148CBD78" w14:textId="77777777" w:rsidR="00937E44" w:rsidRDefault="00937E44" w:rsidP="00A958F7">
      <w:pPr>
        <w:pStyle w:val="ListParagraph"/>
        <w:ind w:left="1440"/>
        <w:rPr>
          <w:sz w:val="24"/>
          <w:szCs w:val="24"/>
        </w:rPr>
      </w:pPr>
    </w:p>
    <w:p w14:paraId="764D5FEF" w14:textId="77777777" w:rsidR="00937E44" w:rsidRDefault="00937E44" w:rsidP="00A958F7">
      <w:pPr>
        <w:pStyle w:val="ListParagraph"/>
        <w:ind w:left="1440"/>
        <w:rPr>
          <w:sz w:val="24"/>
          <w:szCs w:val="24"/>
        </w:rPr>
      </w:pPr>
    </w:p>
    <w:p w14:paraId="11664EA3" w14:textId="77777777" w:rsidR="00937E44" w:rsidRDefault="00937E44" w:rsidP="00A958F7">
      <w:pPr>
        <w:pStyle w:val="ListParagraph"/>
        <w:ind w:left="1440"/>
        <w:rPr>
          <w:sz w:val="24"/>
          <w:szCs w:val="24"/>
        </w:rPr>
      </w:pPr>
    </w:p>
    <w:p w14:paraId="1CE36B9B" w14:textId="77777777" w:rsidR="00937E44" w:rsidRDefault="00937E44" w:rsidP="00A958F7">
      <w:pPr>
        <w:pStyle w:val="ListParagraph"/>
        <w:ind w:left="1440"/>
        <w:rPr>
          <w:sz w:val="24"/>
          <w:szCs w:val="24"/>
        </w:rPr>
      </w:pPr>
    </w:p>
    <w:p w14:paraId="5BA3C91D" w14:textId="77777777" w:rsidR="00937E44" w:rsidRDefault="00937E44" w:rsidP="00A958F7">
      <w:pPr>
        <w:pStyle w:val="ListParagraph"/>
        <w:ind w:left="1440"/>
        <w:rPr>
          <w:sz w:val="24"/>
          <w:szCs w:val="24"/>
        </w:rPr>
      </w:pPr>
    </w:p>
    <w:p w14:paraId="35673308" w14:textId="77777777" w:rsidR="00937E44" w:rsidRDefault="00937E44" w:rsidP="00A958F7">
      <w:pPr>
        <w:pStyle w:val="ListParagraph"/>
        <w:ind w:left="1440"/>
        <w:rPr>
          <w:sz w:val="24"/>
          <w:szCs w:val="24"/>
        </w:rPr>
      </w:pPr>
    </w:p>
    <w:p w14:paraId="531D770C" w14:textId="77777777" w:rsidR="00A958F7" w:rsidRDefault="00A958F7" w:rsidP="00A958F7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For third instance: VPC2_Public_Instance</w:t>
      </w:r>
    </w:p>
    <w:p w14:paraId="2C6CE998" w14:textId="77777777" w:rsidR="00A958F7" w:rsidRDefault="00A958F7" w:rsidP="00A958F7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Network: </w:t>
      </w:r>
      <w:r w:rsidR="00937E44">
        <w:rPr>
          <w:sz w:val="24"/>
          <w:szCs w:val="24"/>
        </w:rPr>
        <w:t>FirstVPC_Region2</w:t>
      </w:r>
    </w:p>
    <w:p w14:paraId="694A24B6" w14:textId="77777777" w:rsidR="00A958F7" w:rsidRDefault="00A958F7" w:rsidP="00A958F7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Subnet: PublicSubnet_VPC2</w:t>
      </w:r>
    </w:p>
    <w:p w14:paraId="5C6F58AB" w14:textId="77777777" w:rsidR="00A958F7" w:rsidRDefault="00A958F7" w:rsidP="00A958F7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Auto-assign Public IP: Enable</w:t>
      </w:r>
    </w:p>
    <w:p w14:paraId="36A9904F" w14:textId="77777777" w:rsidR="00937E44" w:rsidRDefault="00937E44" w:rsidP="00937E44">
      <w:pPr>
        <w:pStyle w:val="ListParagraph"/>
        <w:ind w:left="1440"/>
        <w:rPr>
          <w:sz w:val="24"/>
          <w:szCs w:val="24"/>
        </w:rPr>
      </w:pPr>
    </w:p>
    <w:p w14:paraId="2211E7AA" w14:textId="77777777" w:rsidR="00A958F7" w:rsidRDefault="00A958F7" w:rsidP="00A958F7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For fourth instance: VPC2_Private_Instance</w:t>
      </w:r>
    </w:p>
    <w:p w14:paraId="23F12ABE" w14:textId="77777777" w:rsidR="00A958F7" w:rsidRDefault="00A958F7" w:rsidP="00A958F7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Network: SecondVPC_Region2</w:t>
      </w:r>
    </w:p>
    <w:p w14:paraId="76018786" w14:textId="77777777" w:rsidR="00937E44" w:rsidRDefault="00A958F7" w:rsidP="00937E44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Subnet: Private</w:t>
      </w:r>
      <w:r w:rsidR="00937E44">
        <w:rPr>
          <w:sz w:val="24"/>
          <w:szCs w:val="24"/>
        </w:rPr>
        <w:t>Subnet_VPC2</w:t>
      </w:r>
    </w:p>
    <w:p w14:paraId="33B90AFA" w14:textId="77777777" w:rsidR="00A958F7" w:rsidRDefault="00A958F7" w:rsidP="00937E44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937E44">
        <w:rPr>
          <w:sz w:val="24"/>
          <w:szCs w:val="24"/>
        </w:rPr>
        <w:t>Auto-assign Public IP: Enable</w:t>
      </w:r>
    </w:p>
    <w:p w14:paraId="5CE6F6DB" w14:textId="01030C9B" w:rsidR="005966BC" w:rsidRDefault="005966BC" w:rsidP="005966BC">
      <w:pPr>
        <w:rPr>
          <w:sz w:val="24"/>
          <w:szCs w:val="24"/>
        </w:rPr>
      </w:pPr>
    </w:p>
    <w:p w14:paraId="6D073759" w14:textId="5A13EC0A" w:rsidR="003A2361" w:rsidRDefault="003A2361" w:rsidP="003A236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Generate passwords for all the 4 windows instances and save the username, password and public ipv4 addresses in a separate text file.</w:t>
      </w:r>
    </w:p>
    <w:p w14:paraId="49531A91" w14:textId="5A49AD76" w:rsidR="003A2361" w:rsidRDefault="003A2361" w:rsidP="003A2361">
      <w:pPr>
        <w:pStyle w:val="ListParagraph"/>
        <w:rPr>
          <w:sz w:val="24"/>
          <w:szCs w:val="24"/>
        </w:rPr>
      </w:pPr>
    </w:p>
    <w:p w14:paraId="57907244" w14:textId="5B7C71D8" w:rsidR="00D967B5" w:rsidRDefault="00D967B5" w:rsidP="003A2361">
      <w:pPr>
        <w:pStyle w:val="ListParagraph"/>
        <w:rPr>
          <w:sz w:val="24"/>
          <w:szCs w:val="24"/>
        </w:rPr>
      </w:pPr>
    </w:p>
    <w:p w14:paraId="736941FC" w14:textId="57E0F52B" w:rsidR="00D967B5" w:rsidRDefault="00D967B5" w:rsidP="00D967B5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Steps to connect to Windows instance:</w:t>
      </w:r>
    </w:p>
    <w:p w14:paraId="096447EB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1. After creating AWS Windows Instance wait for few min's and, generate a password.</w:t>
      </w:r>
    </w:p>
    <w:p w14:paraId="6727AEA7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2. GO to Actions, Security, Get Windows Password option.</w:t>
      </w:r>
    </w:p>
    <w:p w14:paraId="786423EB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3. Browse the downloaded PEM file.</w:t>
      </w:r>
    </w:p>
    <w:p w14:paraId="34C2D3C0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4. Decrypt Password.</w:t>
      </w:r>
    </w:p>
    <w:p w14:paraId="31423D73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5. Save the user name Ex: Administrator</w:t>
      </w:r>
    </w:p>
    <w:p w14:paraId="553C304E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6. Save the password.</w:t>
      </w:r>
    </w:p>
    <w:p w14:paraId="0115FDC7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7. Go to instances, select your instance and copy its public IPv4 address.</w:t>
      </w:r>
    </w:p>
    <w:p w14:paraId="43B55BD0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8. On your windows system, press Cntrl+R</w:t>
      </w:r>
    </w:p>
    <w:p w14:paraId="1F900DF6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9. Type the command 'mstsc'.</w:t>
      </w:r>
    </w:p>
    <w:p w14:paraId="74745BAC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10.Copy the ec2 ipv4 address and press 'Connect'.</w:t>
      </w:r>
    </w:p>
    <w:p w14:paraId="2EEDD65D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11. Enter the saves user name and password.</w:t>
      </w:r>
    </w:p>
    <w:p w14:paraId="75457171" w14:textId="77777777" w:rsidR="00D967B5" w:rsidRPr="00D967B5" w:rsidRDefault="00D967B5" w:rsidP="00D967B5">
      <w:pPr>
        <w:pStyle w:val="ListParagraph"/>
        <w:rPr>
          <w:sz w:val="24"/>
          <w:szCs w:val="24"/>
        </w:rPr>
      </w:pPr>
      <w:r w:rsidRPr="00D967B5">
        <w:rPr>
          <w:sz w:val="24"/>
          <w:szCs w:val="24"/>
        </w:rPr>
        <w:t>12. You may now successfully connected to your windows ec2 instance.</w:t>
      </w:r>
    </w:p>
    <w:p w14:paraId="041DFD15" w14:textId="77777777" w:rsidR="00D967B5" w:rsidRPr="00D967B5" w:rsidRDefault="00D967B5" w:rsidP="00D967B5">
      <w:pPr>
        <w:pStyle w:val="ListParagraph"/>
        <w:rPr>
          <w:sz w:val="24"/>
          <w:szCs w:val="24"/>
        </w:rPr>
      </w:pPr>
    </w:p>
    <w:p w14:paraId="0D82BA04" w14:textId="77777777" w:rsidR="00D967B5" w:rsidRPr="00D967B5" w:rsidRDefault="00D967B5" w:rsidP="00D967B5">
      <w:pPr>
        <w:pStyle w:val="ListParagraph"/>
        <w:rPr>
          <w:sz w:val="24"/>
          <w:szCs w:val="24"/>
        </w:rPr>
      </w:pPr>
    </w:p>
    <w:p w14:paraId="6B26E572" w14:textId="77777777" w:rsidR="00D967B5" w:rsidRPr="00D967B5" w:rsidRDefault="00D967B5" w:rsidP="00D967B5">
      <w:pPr>
        <w:pStyle w:val="ListParagraph"/>
        <w:rPr>
          <w:sz w:val="24"/>
          <w:szCs w:val="24"/>
        </w:rPr>
      </w:pPr>
    </w:p>
    <w:p w14:paraId="4E3D36E2" w14:textId="77777777" w:rsidR="00D967B5" w:rsidRPr="00D967B5" w:rsidRDefault="00D967B5" w:rsidP="00D967B5">
      <w:pPr>
        <w:pStyle w:val="ListParagraph"/>
        <w:rPr>
          <w:sz w:val="24"/>
          <w:szCs w:val="24"/>
        </w:rPr>
      </w:pPr>
    </w:p>
    <w:p w14:paraId="1D6F484E" w14:textId="77777777" w:rsidR="00D967B5" w:rsidRPr="00D967B5" w:rsidRDefault="00D967B5" w:rsidP="00D967B5">
      <w:pPr>
        <w:pStyle w:val="ListParagraph"/>
        <w:rPr>
          <w:sz w:val="24"/>
          <w:szCs w:val="24"/>
        </w:rPr>
      </w:pPr>
    </w:p>
    <w:p w14:paraId="5135A7C2" w14:textId="77777777" w:rsidR="00D967B5" w:rsidRPr="00D967B5" w:rsidRDefault="00D967B5" w:rsidP="00D967B5">
      <w:pPr>
        <w:pStyle w:val="ListParagraph"/>
        <w:rPr>
          <w:sz w:val="24"/>
          <w:szCs w:val="24"/>
        </w:rPr>
      </w:pPr>
    </w:p>
    <w:p w14:paraId="1271AC00" w14:textId="77777777" w:rsidR="00D967B5" w:rsidRPr="00D967B5" w:rsidRDefault="00D967B5" w:rsidP="00D967B5">
      <w:pPr>
        <w:pStyle w:val="ListParagraph"/>
        <w:rPr>
          <w:sz w:val="24"/>
          <w:szCs w:val="24"/>
        </w:rPr>
      </w:pPr>
    </w:p>
    <w:p w14:paraId="2DE02C68" w14:textId="77777777" w:rsidR="00D967B5" w:rsidRPr="00D967B5" w:rsidRDefault="00D967B5" w:rsidP="00D967B5">
      <w:pPr>
        <w:pStyle w:val="ListParagraph"/>
        <w:rPr>
          <w:sz w:val="24"/>
          <w:szCs w:val="24"/>
        </w:rPr>
      </w:pPr>
    </w:p>
    <w:p w14:paraId="0C14524C" w14:textId="77777777" w:rsidR="00D967B5" w:rsidRPr="00D967B5" w:rsidRDefault="00D967B5" w:rsidP="00D967B5">
      <w:pPr>
        <w:pStyle w:val="ListParagraph"/>
        <w:rPr>
          <w:sz w:val="24"/>
          <w:szCs w:val="24"/>
        </w:rPr>
      </w:pPr>
    </w:p>
    <w:p w14:paraId="567E1F76" w14:textId="77777777" w:rsidR="00D967B5" w:rsidRDefault="00D967B5" w:rsidP="005966BC">
      <w:pPr>
        <w:rPr>
          <w:sz w:val="24"/>
          <w:szCs w:val="24"/>
        </w:rPr>
      </w:pPr>
    </w:p>
    <w:p w14:paraId="239907D4" w14:textId="28155C2E" w:rsidR="005966BC" w:rsidRDefault="00C07B9E" w:rsidP="005966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Task </w:t>
      </w:r>
      <w:r w:rsidR="003A2361">
        <w:rPr>
          <w:sz w:val="24"/>
          <w:szCs w:val="24"/>
        </w:rPr>
        <w:t>1</w:t>
      </w:r>
      <w:r w:rsidR="005966BC">
        <w:rPr>
          <w:sz w:val="24"/>
          <w:szCs w:val="24"/>
        </w:rPr>
        <w:t>:</w:t>
      </w:r>
    </w:p>
    <w:p w14:paraId="40CE0271" w14:textId="142F0BD6" w:rsidR="005966BC" w:rsidRDefault="005966BC" w:rsidP="005966BC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 xml:space="preserve">Check </w:t>
      </w:r>
      <w:r w:rsidR="00996E62">
        <w:rPr>
          <w:sz w:val="24"/>
          <w:szCs w:val="24"/>
        </w:rPr>
        <w:t>whether</w:t>
      </w:r>
      <w:r>
        <w:rPr>
          <w:sz w:val="24"/>
          <w:szCs w:val="24"/>
        </w:rPr>
        <w:t xml:space="preserve"> you can inter connect </w:t>
      </w:r>
      <w:r w:rsidR="00996E62">
        <w:rPr>
          <w:sz w:val="24"/>
          <w:szCs w:val="24"/>
        </w:rPr>
        <w:t>between Public Instance and Private Instance of same VPC.</w:t>
      </w:r>
    </w:p>
    <w:p w14:paraId="6BE5DE71" w14:textId="49814E1E" w:rsidR="003A2361" w:rsidRDefault="003A2361" w:rsidP="003A2361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First connect to</w:t>
      </w:r>
      <w:r w:rsidR="00A95478">
        <w:rPr>
          <w:sz w:val="24"/>
          <w:szCs w:val="24"/>
        </w:rPr>
        <w:t xml:space="preserve"> VPC1_Public instance.</w:t>
      </w:r>
    </w:p>
    <w:p w14:paraId="009E9E42" w14:textId="28651054" w:rsidR="00A95478" w:rsidRDefault="00A95478" w:rsidP="003A2361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Copy the private ipv4 address of VPC1_Private instance.</w:t>
      </w:r>
    </w:p>
    <w:p w14:paraId="48301EA3" w14:textId="77E1EDA0" w:rsidR="00A95478" w:rsidRDefault="00A95478" w:rsidP="003A2361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Go to the VPC1_Public instance connect page and press Cntrl+R.</w:t>
      </w:r>
    </w:p>
    <w:p w14:paraId="3165FA27" w14:textId="57A3F6D4" w:rsidR="00A95478" w:rsidRDefault="00A95478" w:rsidP="003A2361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Provide the VPC1_Private instance ip address.</w:t>
      </w:r>
    </w:p>
    <w:p w14:paraId="484106E5" w14:textId="3B720046" w:rsidR="00A95478" w:rsidRDefault="00A95478" w:rsidP="003A2361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Provide the username and password of VPC1_Private instance.</w:t>
      </w:r>
    </w:p>
    <w:p w14:paraId="1F815CC7" w14:textId="269F2B47" w:rsidR="00A95478" w:rsidRDefault="00A95478" w:rsidP="003A2361">
      <w:pPr>
        <w:pStyle w:val="ListParagraph"/>
        <w:numPr>
          <w:ilvl w:val="1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If we could able to connect VPC1_Private from VPC1_Public instance, than our task is successful.</w:t>
      </w:r>
    </w:p>
    <w:p w14:paraId="434BFEE3" w14:textId="37B83A18" w:rsidR="00A95478" w:rsidRDefault="00A95478" w:rsidP="00A95478">
      <w:pPr>
        <w:rPr>
          <w:sz w:val="24"/>
          <w:szCs w:val="24"/>
        </w:rPr>
      </w:pPr>
    </w:p>
    <w:p w14:paraId="31998276" w14:textId="1F2EB1E5" w:rsidR="00A95478" w:rsidRDefault="00A95478" w:rsidP="00A95478">
      <w:pPr>
        <w:rPr>
          <w:sz w:val="24"/>
          <w:szCs w:val="24"/>
        </w:rPr>
      </w:pPr>
      <w:r>
        <w:rPr>
          <w:sz w:val="24"/>
          <w:szCs w:val="24"/>
        </w:rPr>
        <w:t xml:space="preserve">Task 2: </w:t>
      </w:r>
    </w:p>
    <w:p w14:paraId="5D6B557D" w14:textId="7119A354" w:rsidR="00A95478" w:rsidRDefault="00A95478" w:rsidP="00A95478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Check whether you can connect between Public instance of one VPC to Private instance of another VPC.</w:t>
      </w:r>
    </w:p>
    <w:p w14:paraId="7F9BC22D" w14:textId="02359519" w:rsidR="00A95478" w:rsidRDefault="00A95478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It will not connect, because there is no peering between those two VPC’s.</w:t>
      </w:r>
    </w:p>
    <w:p w14:paraId="5CA598CD" w14:textId="54DFA07A" w:rsidR="00A95478" w:rsidRDefault="00D967B5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First peer the two instances.</w:t>
      </w:r>
    </w:p>
    <w:p w14:paraId="221C4EF9" w14:textId="59A7B943" w:rsidR="00D967B5" w:rsidRDefault="00D967B5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Go to VPC, select the option ‘Peering Connections’.</w:t>
      </w:r>
    </w:p>
    <w:p w14:paraId="127B1ECD" w14:textId="04F82381" w:rsidR="00D967B5" w:rsidRDefault="00D967B5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Select ‘Create Peering Connection’.</w:t>
      </w:r>
    </w:p>
    <w:p w14:paraId="3E76CFD3" w14:textId="7E20D8B0" w:rsidR="00D967B5" w:rsidRDefault="00D967B5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Peering Connection Name tag: VPC1_to_VPC2_Region</w:t>
      </w:r>
      <w:r w:rsidR="00807C83">
        <w:rPr>
          <w:sz w:val="24"/>
          <w:szCs w:val="24"/>
        </w:rPr>
        <w:t>_Ohio</w:t>
      </w:r>
    </w:p>
    <w:p w14:paraId="4D25CA5A" w14:textId="773848E6" w:rsidR="00807C83" w:rsidRDefault="00807C83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VPC(Requester): FirstVPC_Region1</w:t>
      </w:r>
    </w:p>
    <w:p w14:paraId="45519D36" w14:textId="2E104F54" w:rsidR="00807C83" w:rsidRDefault="00807C83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VPC(Accepter): SecondVPC_Region1</w:t>
      </w:r>
    </w:p>
    <w:p w14:paraId="42C00755" w14:textId="52402AD4" w:rsidR="00807C83" w:rsidRDefault="00807C83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Select ‘Create Peering Connection’.</w:t>
      </w:r>
    </w:p>
    <w:p w14:paraId="02B7EC2C" w14:textId="3F367B12" w:rsidR="00807C83" w:rsidRDefault="00807C83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Now request will be in ‘Pending Acceptance’ state.</w:t>
      </w:r>
    </w:p>
    <w:p w14:paraId="281C2F04" w14:textId="2DFC81D4" w:rsidR="00807C83" w:rsidRDefault="00807C83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Since both VPC’s are in same account and same region, select ‘Actions’ and select ‘Accept Request’.</w:t>
      </w:r>
    </w:p>
    <w:p w14:paraId="4B0D7689" w14:textId="0C800E15" w:rsidR="00807C83" w:rsidRDefault="00807C83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Now request will be in ‘Active’ state.</w:t>
      </w:r>
    </w:p>
    <w:p w14:paraId="27A8FCE5" w14:textId="1A68EB57" w:rsidR="00807C83" w:rsidRDefault="00807C83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Now go to Route Tables, select FirstRT_VPC1_Public, and select ‘Routes’ tab and ‘Edit Routes’.</w:t>
      </w:r>
    </w:p>
    <w:p w14:paraId="3D381041" w14:textId="77777777" w:rsidR="00807C83" w:rsidRDefault="00807C83" w:rsidP="00807C83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Select ‘Add Route’ and provide Destination: 11.0.0.0/24, Target: Peering Connection, Select </w:t>
      </w:r>
      <w:r>
        <w:rPr>
          <w:sz w:val="24"/>
          <w:szCs w:val="24"/>
        </w:rPr>
        <w:t>VPC1_to_VPC2_Region_Ohio</w:t>
      </w:r>
    </w:p>
    <w:p w14:paraId="46191A22" w14:textId="5577434A" w:rsidR="00807C83" w:rsidRDefault="00807C83" w:rsidP="00A95478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Now go to Routes, select SecondRT_VPC2_Private, Edit Routes, Add route.</w:t>
      </w:r>
    </w:p>
    <w:p w14:paraId="620C9B17" w14:textId="77777777" w:rsidR="00807C83" w:rsidRDefault="00807C83" w:rsidP="00807C83">
      <w:pPr>
        <w:pStyle w:val="ListParagraph"/>
        <w:numPr>
          <w:ilvl w:val="1"/>
          <w:numId w:val="7"/>
        </w:numPr>
        <w:rPr>
          <w:sz w:val="24"/>
          <w:szCs w:val="24"/>
        </w:rPr>
      </w:pPr>
      <w:r w:rsidRPr="00807C83">
        <w:rPr>
          <w:sz w:val="24"/>
          <w:szCs w:val="24"/>
        </w:rPr>
        <w:t xml:space="preserve">Destination: 10.0.0.0/24, </w:t>
      </w:r>
      <w:r>
        <w:rPr>
          <w:sz w:val="24"/>
          <w:szCs w:val="24"/>
        </w:rPr>
        <w:t>Target: Peering Connection, Select VPC1_to_VPC2_Region_Ohio</w:t>
      </w:r>
    </w:p>
    <w:p w14:paraId="5B5D4CAA" w14:textId="7F8C081B" w:rsidR="00807C83" w:rsidRPr="00A95478" w:rsidRDefault="004028DE" w:rsidP="005F2191">
      <w:pPr>
        <w:pStyle w:val="ListParagraph"/>
        <w:numPr>
          <w:ilvl w:val="1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Now try to connect the instances from both the VPC’s.</w:t>
      </w:r>
      <w:bookmarkStart w:id="0" w:name="_GoBack"/>
      <w:bookmarkEnd w:id="0"/>
    </w:p>
    <w:sectPr w:rsidR="00807C83" w:rsidRPr="00A954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A62406" w14:textId="77777777" w:rsidR="00C556F5" w:rsidRDefault="00C556F5" w:rsidP="00504DE7">
      <w:pPr>
        <w:spacing w:after="0" w:line="240" w:lineRule="auto"/>
      </w:pPr>
      <w:r>
        <w:separator/>
      </w:r>
    </w:p>
  </w:endnote>
  <w:endnote w:type="continuationSeparator" w:id="0">
    <w:p w14:paraId="41A7371D" w14:textId="77777777" w:rsidR="00C556F5" w:rsidRDefault="00C556F5" w:rsidP="00504D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7C1B7E" w14:textId="77777777" w:rsidR="00C556F5" w:rsidRDefault="00C556F5" w:rsidP="00504DE7">
      <w:pPr>
        <w:spacing w:after="0" w:line="240" w:lineRule="auto"/>
      </w:pPr>
      <w:r>
        <w:separator/>
      </w:r>
    </w:p>
  </w:footnote>
  <w:footnote w:type="continuationSeparator" w:id="0">
    <w:p w14:paraId="5B6E7377" w14:textId="77777777" w:rsidR="00C556F5" w:rsidRDefault="00C556F5" w:rsidP="00504D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934A7"/>
    <w:multiLevelType w:val="hybridMultilevel"/>
    <w:tmpl w:val="24CAD7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DA78E2"/>
    <w:multiLevelType w:val="hybridMultilevel"/>
    <w:tmpl w:val="1E142D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5C7876"/>
    <w:multiLevelType w:val="hybridMultilevel"/>
    <w:tmpl w:val="6CCE9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8820AB"/>
    <w:multiLevelType w:val="hybridMultilevel"/>
    <w:tmpl w:val="10D2BB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353D55"/>
    <w:multiLevelType w:val="hybridMultilevel"/>
    <w:tmpl w:val="CC0A5B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D90229"/>
    <w:multiLevelType w:val="hybridMultilevel"/>
    <w:tmpl w:val="D37269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95328EA"/>
    <w:multiLevelType w:val="hybridMultilevel"/>
    <w:tmpl w:val="31C845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9426A4"/>
    <w:multiLevelType w:val="hybridMultilevel"/>
    <w:tmpl w:val="E1D442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664F9C"/>
    <w:multiLevelType w:val="hybridMultilevel"/>
    <w:tmpl w:val="02688F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2"/>
  </w:num>
  <w:num w:numId="4">
    <w:abstractNumId w:val="4"/>
  </w:num>
  <w:num w:numId="5">
    <w:abstractNumId w:val="8"/>
  </w:num>
  <w:num w:numId="6">
    <w:abstractNumId w:val="5"/>
  </w:num>
  <w:num w:numId="7">
    <w:abstractNumId w:val="1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3C4C"/>
    <w:rsid w:val="000433CA"/>
    <w:rsid w:val="00057C3E"/>
    <w:rsid w:val="001D73EC"/>
    <w:rsid w:val="00247A1A"/>
    <w:rsid w:val="0026624D"/>
    <w:rsid w:val="0033670F"/>
    <w:rsid w:val="00384AAB"/>
    <w:rsid w:val="003A2361"/>
    <w:rsid w:val="004028DE"/>
    <w:rsid w:val="00422CE7"/>
    <w:rsid w:val="00504DE7"/>
    <w:rsid w:val="005966BC"/>
    <w:rsid w:val="005F26D5"/>
    <w:rsid w:val="006E3C1B"/>
    <w:rsid w:val="007E6FB8"/>
    <w:rsid w:val="00807C83"/>
    <w:rsid w:val="00937E44"/>
    <w:rsid w:val="00966B40"/>
    <w:rsid w:val="00996E62"/>
    <w:rsid w:val="00A1325C"/>
    <w:rsid w:val="00A13C21"/>
    <w:rsid w:val="00A95478"/>
    <w:rsid w:val="00A958F7"/>
    <w:rsid w:val="00B51D3E"/>
    <w:rsid w:val="00B91DB0"/>
    <w:rsid w:val="00C07B9E"/>
    <w:rsid w:val="00C556F5"/>
    <w:rsid w:val="00C84A6E"/>
    <w:rsid w:val="00C936BF"/>
    <w:rsid w:val="00CA6EF7"/>
    <w:rsid w:val="00D05230"/>
    <w:rsid w:val="00D251A8"/>
    <w:rsid w:val="00D967B5"/>
    <w:rsid w:val="00DF3C4C"/>
    <w:rsid w:val="00F43ABC"/>
    <w:rsid w:val="00F53284"/>
    <w:rsid w:val="00FB1AFE"/>
    <w:rsid w:val="00FC2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2F3CE"/>
  <w15:chartTrackingRefBased/>
  <w15:docId w15:val="{E78C55CE-3B9A-4532-9A03-7BA316608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F26D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26D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6E3C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04D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4DE7"/>
  </w:style>
  <w:style w:type="paragraph" w:styleId="Footer">
    <w:name w:val="footer"/>
    <w:basedOn w:val="Normal"/>
    <w:link w:val="FooterChar"/>
    <w:uiPriority w:val="99"/>
    <w:unhideWhenUsed/>
    <w:rsid w:val="00504D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4D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168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11</Pages>
  <Words>999</Words>
  <Characters>5698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P</dc:creator>
  <cp:keywords/>
  <dc:description/>
  <cp:lastModifiedBy>san_ sanjay</cp:lastModifiedBy>
  <cp:revision>24</cp:revision>
  <dcterms:created xsi:type="dcterms:W3CDTF">2022-02-03T06:33:00Z</dcterms:created>
  <dcterms:modified xsi:type="dcterms:W3CDTF">2022-02-04T09:50:00Z</dcterms:modified>
</cp:coreProperties>
</file>